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Style w:val="InternetLink"/>
          <w:rFonts w:ascii="Times New Roman" w:hAnsi="Times New Roman" w:cs="Times New Roman"/>
          <w:b/>
          <w:b/>
          <w:spacing w:val="-6"/>
          <w:sz w:val="24"/>
          <w:szCs w:val="24"/>
        </w:rPr>
      </w:pPr>
      <w:r>
        <w:rPr>
          <w:rFonts w:cs="Times New Roman" w:ascii="Times New Roman" w:hAnsi="Times New Roman"/>
          <w:b/>
          <w:spacing w:val="-6"/>
          <w:sz w:val="24"/>
          <w:szCs w:val="24"/>
        </w:rPr>
      </w:r>
    </w:p>
    <w:p>
      <w:pPr>
        <w:pStyle w:val="Normal"/>
        <w:spacing w:lineRule="auto" w:line="240" w:before="0" w:after="0"/>
        <w:jc w:val="center"/>
        <w:rPr>
          <w:rFonts w:ascii="Times New Roman" w:hAnsi="Times New Roman" w:cs="Times New Roman"/>
          <w:b/>
          <w:b/>
          <w:spacing w:val="-8"/>
          <w:sz w:val="24"/>
          <w:szCs w:val="24"/>
          <w:u w:val="single"/>
        </w:rPr>
      </w:pPr>
      <w:r>
        <w:rPr>
          <w:rFonts w:cs="Times New Roman" w:ascii="Times New Roman" w:hAnsi="Times New Roman"/>
          <w:b/>
          <w:spacing w:val="-8"/>
          <w:sz w:val="24"/>
          <w:szCs w:val="24"/>
          <w:u w:val="single"/>
        </w:rPr>
        <w:t xml:space="preserve">ACORD DE </w:t>
      </w:r>
      <w:r>
        <w:rPr>
          <w:rFonts w:cs="Times New Roman" w:ascii="Times New Roman" w:hAnsi="Times New Roman"/>
          <w:b/>
          <w:spacing w:val="-8"/>
          <w:sz w:val="24"/>
          <w:szCs w:val="24"/>
          <w:u w:val="single"/>
          <w:lang w:val="ro-RO"/>
        </w:rPr>
        <w:t>PROTECȚIE A</w:t>
      </w:r>
      <w:r>
        <w:rPr>
          <w:rFonts w:cs="Times New Roman" w:ascii="Times New Roman" w:hAnsi="Times New Roman"/>
          <w:b/>
          <w:spacing w:val="-8"/>
          <w:sz w:val="24"/>
          <w:szCs w:val="24"/>
          <w:u w:val="single"/>
        </w:rPr>
        <w:t xml:space="preserve"> DATELOR </w:t>
      </w:r>
    </w:p>
    <w:p>
      <w:pPr>
        <w:pStyle w:val="Normal"/>
        <w:spacing w:lineRule="auto" w:line="276" w:before="0" w:after="0"/>
        <w:jc w:val="center"/>
        <w:rPr>
          <w:rFonts w:ascii="Times New Roman" w:hAnsi="Times New Roman" w:cs="Times New Roman"/>
          <w:b/>
          <w:b/>
          <w:spacing w:val="-8"/>
          <w:sz w:val="24"/>
          <w:szCs w:val="24"/>
          <w:lang w:val="it-IT"/>
        </w:rPr>
      </w:pPr>
      <w:r>
        <w:rPr>
          <w:rFonts w:cs="Times New Roman" w:ascii="Times New Roman" w:hAnsi="Times New Roman"/>
          <w:b/>
          <w:spacing w:val="-8"/>
          <w:sz w:val="24"/>
          <w:szCs w:val="24"/>
          <w:lang w:val="it-IT"/>
        </w:rPr>
        <w:t xml:space="preserve"> </w:t>
      </w:r>
      <w:r>
        <w:rPr>
          <w:rFonts w:cs="Times New Roman" w:ascii="Times New Roman" w:hAnsi="Times New Roman"/>
          <w:b/>
          <w:spacing w:val="-8"/>
          <w:sz w:val="24"/>
          <w:szCs w:val="24"/>
          <w:lang w:val="ro-RO"/>
        </w:rPr>
        <w:t>Conferința</w:t>
      </w:r>
      <w:r>
        <w:rPr>
          <w:rFonts w:cs="Times New Roman" w:ascii="Times New Roman" w:hAnsi="Times New Roman"/>
          <w:b/>
          <w:spacing w:val="-8"/>
          <w:sz w:val="24"/>
          <w:szCs w:val="24"/>
          <w:lang w:val="it-IT"/>
        </w:rPr>
        <w:t xml:space="preserve"> „</w:t>
      </w:r>
      <w:r>
        <w:rPr>
          <w:rFonts w:eastAsia="Times New Roman" w:cs="Times New Roman" w:ascii="Times New Roman" w:hAnsi="Times New Roman"/>
          <w:sz w:val="24"/>
          <w:szCs w:val="24"/>
          <w:lang w:val="it-IT"/>
        </w:rPr>
        <w:t xml:space="preserve"> </w:t>
      </w:r>
      <w:r>
        <w:rPr>
          <w:rFonts w:cs="Times New Roman" w:ascii="Times New Roman" w:hAnsi="Times New Roman"/>
          <w:b/>
          <w:spacing w:val="-8"/>
          <w:sz w:val="24"/>
          <w:szCs w:val="24"/>
          <w:lang w:val="it-IT"/>
        </w:rPr>
        <w:t>Modele pilotate de reintegrare pentru copii și tineri privați de libertate” ( 14 Aprilie 2022, orele</w:t>
      </w:r>
      <w:r>
        <w:rPr>
          <w:rFonts w:cs="Times New Roman" w:ascii="Times New Roman" w:hAnsi="Times New Roman"/>
          <w:b/>
          <w:spacing w:val="-8"/>
          <w:sz w:val="24"/>
          <w:szCs w:val="24"/>
          <w:lang w:val="ro-RO"/>
        </w:rPr>
        <w:t xml:space="preserve"> </w:t>
      </w:r>
      <w:r>
        <w:rPr>
          <w:rFonts w:cs="Times New Roman" w:ascii="Times New Roman" w:hAnsi="Times New Roman"/>
          <w:b/>
          <w:spacing w:val="-8"/>
          <w:sz w:val="24"/>
          <w:szCs w:val="24"/>
          <w:lang w:val="ro-RO"/>
        </w:rPr>
        <w:t>09</w:t>
      </w:r>
      <w:r>
        <w:rPr>
          <w:rFonts w:cs="Times New Roman" w:ascii="Times New Roman" w:hAnsi="Times New Roman"/>
          <w:b/>
          <w:spacing w:val="-8"/>
          <w:sz w:val="24"/>
          <w:szCs w:val="24"/>
          <w:lang w:val="ro-RO"/>
        </w:rPr>
        <w:t>.</w:t>
      </w:r>
      <w:r>
        <w:rPr>
          <w:rFonts w:cs="Times New Roman" w:ascii="Times New Roman" w:hAnsi="Times New Roman"/>
          <w:b/>
          <w:spacing w:val="-8"/>
          <w:sz w:val="24"/>
          <w:szCs w:val="24"/>
          <w:lang w:val="ro-RO"/>
        </w:rPr>
        <w:t>3</w:t>
      </w:r>
      <w:r>
        <w:rPr>
          <w:rFonts w:cs="Times New Roman" w:ascii="Times New Roman" w:hAnsi="Times New Roman"/>
          <w:b/>
          <w:spacing w:val="-8"/>
          <w:sz w:val="24"/>
          <w:szCs w:val="24"/>
          <w:lang w:val="ro-RO"/>
        </w:rPr>
        <w:t xml:space="preserve">0 </w:t>
      </w:r>
      <w:r>
        <w:rPr>
          <w:rFonts w:cs="Times New Roman" w:ascii="Times New Roman" w:hAnsi="Times New Roman"/>
          <w:b/>
          <w:spacing w:val="-8"/>
          <w:sz w:val="24"/>
          <w:szCs w:val="24"/>
          <w:lang w:val="it-IT"/>
        </w:rPr>
        <w:t>– 17.</w:t>
      </w:r>
      <w:r>
        <w:rPr>
          <w:rFonts w:cs="Times New Roman" w:ascii="Times New Roman" w:hAnsi="Times New Roman"/>
          <w:b/>
          <w:spacing w:val="-8"/>
          <w:sz w:val="24"/>
          <w:szCs w:val="24"/>
          <w:lang w:val="ro-RO"/>
        </w:rPr>
        <w:t>00</w:t>
      </w:r>
      <w:r>
        <w:rPr>
          <w:rFonts w:cs="Times New Roman" w:ascii="Times New Roman" w:hAnsi="Times New Roman"/>
          <w:b/>
          <w:spacing w:val="-8"/>
          <w:sz w:val="24"/>
          <w:szCs w:val="24"/>
          <w:lang w:val="it-IT"/>
        </w:rPr>
        <w:t xml:space="preserve">), </w:t>
      </w:r>
      <w:r>
        <w:rPr>
          <w:rFonts w:cs="Times New Roman" w:ascii="Times New Roman" w:hAnsi="Times New Roman"/>
          <w:bCs/>
          <w:spacing w:val="-8"/>
          <w:sz w:val="24"/>
          <w:szCs w:val="24"/>
          <w:lang w:val="it-IT"/>
        </w:rPr>
        <w:t>pe platforma</w:t>
      </w:r>
      <w:r>
        <w:rPr>
          <w:rFonts w:cs="Times New Roman" w:ascii="Times New Roman" w:hAnsi="Times New Roman"/>
          <w:b/>
          <w:spacing w:val="-8"/>
          <w:sz w:val="24"/>
          <w:szCs w:val="24"/>
          <w:lang w:val="it-IT"/>
        </w:rPr>
        <w:t xml:space="preserve"> ZOOM</w:t>
      </w:r>
    </w:p>
    <w:p>
      <w:pPr>
        <w:pStyle w:val="Normal"/>
        <w:spacing w:lineRule="auto" w:line="276" w:before="0" w:after="0"/>
        <w:jc w:val="center"/>
        <w:rPr>
          <w:rFonts w:ascii="Times New Roman" w:hAnsi="Times New Roman" w:cs="Times New Roman"/>
          <w:b/>
          <w:b/>
          <w:spacing w:val="-8"/>
          <w:sz w:val="24"/>
          <w:szCs w:val="24"/>
        </w:rPr>
      </w:pPr>
      <w:r>
        <w:rPr>
          <w:rFonts w:cs="Times New Roman" w:ascii="Times New Roman" w:hAnsi="Times New Roman"/>
          <w:b/>
          <w:spacing w:val="-8"/>
          <w:sz w:val="24"/>
          <w:szCs w:val="24"/>
        </w:rPr>
        <w:t>Proiectul PRECISION</w:t>
      </w:r>
    </w:p>
    <w:p>
      <w:pPr>
        <w:pStyle w:val="Normal"/>
        <w:spacing w:lineRule="auto" w:line="240" w:before="0" w:after="0"/>
        <w:rPr>
          <w:rFonts w:ascii="Times New Roman" w:hAnsi="Times New Roman" w:cs="Times New Roman"/>
          <w:b/>
          <w:b/>
          <w:spacing w:val="-8"/>
          <w:sz w:val="24"/>
          <w:szCs w:val="24"/>
        </w:rPr>
      </w:pPr>
      <w:r>
        <w:rPr>
          <w:rFonts w:cs="Times New Roman" w:ascii="Times New Roman" w:hAnsi="Times New Roman"/>
          <w:b/>
          <w:spacing w:val="-8"/>
          <w:sz w:val="24"/>
          <w:szCs w:val="24"/>
        </w:rPr>
      </w:r>
    </w:p>
    <w:p>
      <w:pPr>
        <w:pStyle w:val="Normal"/>
        <w:spacing w:lineRule="auto" w:line="240" w:before="0" w:after="0"/>
        <w:rPr>
          <w:rFonts w:ascii="Times New Roman" w:hAnsi="Times New Roman" w:cs="Times New Roman"/>
          <w:bCs/>
          <w:spacing w:val="-8"/>
          <w:sz w:val="24"/>
          <w:szCs w:val="24"/>
        </w:rPr>
      </w:pPr>
      <w:r>
        <w:rPr>
          <w:rFonts w:cs="Times New Roman" w:ascii="Times New Roman" w:hAnsi="Times New Roman"/>
          <w:bCs/>
          <w:spacing w:val="-8"/>
          <w:sz w:val="24"/>
          <w:szCs w:val="24"/>
        </w:rPr>
        <w:t xml:space="preserve">În conformitate cu Regulamentul UE 679/2016 privind protecția persoanelor fizice în ceea ce privește prelucrarea datelor cu caracter personal și libera circulație a acestor date, Fundația Terre des hommes </w:t>
      </w:r>
      <w:r>
        <w:rPr>
          <w:rFonts w:cs="Times New Roman" w:ascii="Times New Roman" w:hAnsi="Times New Roman"/>
          <w:bCs/>
          <w:spacing w:val="-8"/>
          <w:sz w:val="24"/>
          <w:szCs w:val="24"/>
          <w:lang w:val="ro-RO"/>
        </w:rPr>
        <w:t>Elveția</w:t>
      </w:r>
      <w:r>
        <w:rPr>
          <w:rFonts w:cs="Times New Roman" w:ascii="Times New Roman" w:hAnsi="Times New Roman"/>
          <w:bCs/>
          <w:spacing w:val="-8"/>
          <w:sz w:val="24"/>
          <w:szCs w:val="24"/>
        </w:rPr>
        <w:t xml:space="preserve"> în calitate de Operator, București, strada Franzelarilor nr. 6, sector 2, cod de înregistrare 21184194 (denumită în continuare "Tdh"), se angajează să prelucreze datele cu caracter personal în condiții de siguranță, cu bună credință și în conformitate cu prevederile legale.</w:t>
      </w:r>
    </w:p>
    <w:p>
      <w:pPr>
        <w:pStyle w:val="Normal"/>
        <w:spacing w:lineRule="auto" w:line="240" w:before="0" w:after="0"/>
        <w:rPr>
          <w:rFonts w:ascii="Times New Roman" w:hAnsi="Times New Roman" w:cs="Times New Roman"/>
          <w:bCs/>
          <w:spacing w:val="-8"/>
          <w:sz w:val="24"/>
          <w:szCs w:val="24"/>
        </w:rPr>
      </w:pPr>
      <w:r>
        <w:rPr>
          <w:rFonts w:cs="Times New Roman" w:ascii="Times New Roman" w:hAnsi="Times New Roman"/>
          <w:bCs/>
          <w:spacing w:val="-8"/>
          <w:sz w:val="24"/>
          <w:szCs w:val="24"/>
        </w:rPr>
      </w:r>
    </w:p>
    <w:p>
      <w:pPr>
        <w:pStyle w:val="Normal"/>
        <w:spacing w:lineRule="auto" w:line="240" w:before="0" w:after="0"/>
        <w:jc w:val="both"/>
        <w:rPr>
          <w:rFonts w:ascii="Times New Roman" w:hAnsi="Times New Roman" w:cs="Times New Roman"/>
          <w:bCs/>
          <w:spacing w:val="-8"/>
          <w:sz w:val="24"/>
          <w:szCs w:val="24"/>
          <w:lang w:val="it-IT"/>
        </w:rPr>
      </w:pPr>
      <w:r>
        <w:rPr>
          <w:rFonts w:cs="Times New Roman" w:ascii="Times New Roman" w:hAnsi="Times New Roman"/>
          <w:bCs/>
          <w:spacing w:val="-8"/>
          <w:sz w:val="24"/>
          <w:szCs w:val="24"/>
        </w:rPr>
        <w:t xml:space="preserve">Prin prezenta vă informăm că lista de prezență la eveniment (care va conține numele și prenumele dumneavoastră, </w:t>
      </w:r>
      <w:r>
        <w:rPr>
          <w:rFonts w:cs="Times New Roman" w:ascii="Times New Roman" w:hAnsi="Times New Roman"/>
          <w:bCs/>
          <w:spacing w:val="-8"/>
          <w:sz w:val="24"/>
          <w:szCs w:val="24"/>
          <w:lang w:val="ro-RO"/>
        </w:rPr>
        <w:t>semnătura</w:t>
      </w:r>
      <w:r>
        <w:rPr>
          <w:rFonts w:cs="Times New Roman" w:ascii="Times New Roman" w:hAnsi="Times New Roman"/>
          <w:bCs/>
          <w:spacing w:val="-8"/>
          <w:sz w:val="24"/>
          <w:szCs w:val="24"/>
        </w:rPr>
        <w:t xml:space="preserve">, email, </w:t>
      </w:r>
      <w:r>
        <w:rPr>
          <w:rFonts w:cs="Times New Roman" w:ascii="Times New Roman" w:hAnsi="Times New Roman"/>
          <w:bCs/>
          <w:spacing w:val="-8"/>
          <w:sz w:val="24"/>
          <w:szCs w:val="24"/>
          <w:lang w:val="ro-RO"/>
        </w:rPr>
        <w:t>instituția</w:t>
      </w:r>
      <w:r>
        <w:rPr>
          <w:rFonts w:cs="Times New Roman" w:ascii="Times New Roman" w:hAnsi="Times New Roman"/>
          <w:bCs/>
          <w:spacing w:val="-8"/>
          <w:sz w:val="24"/>
          <w:szCs w:val="24"/>
        </w:rPr>
        <w:t xml:space="preserve"> pe care o </w:t>
      </w:r>
      <w:r>
        <w:rPr>
          <w:rFonts w:cs="Times New Roman" w:ascii="Times New Roman" w:hAnsi="Times New Roman"/>
          <w:bCs/>
          <w:spacing w:val="-8"/>
          <w:sz w:val="24"/>
          <w:szCs w:val="24"/>
          <w:lang w:val="ro-RO"/>
        </w:rPr>
        <w:t>reprezentați</w:t>
      </w:r>
      <w:r>
        <w:rPr>
          <w:rFonts w:cs="Times New Roman" w:ascii="Times New Roman" w:hAnsi="Times New Roman"/>
          <w:bCs/>
          <w:spacing w:val="-8"/>
          <w:sz w:val="24"/>
          <w:szCs w:val="24"/>
        </w:rPr>
        <w:t xml:space="preserve">, </w:t>
      </w:r>
      <w:r>
        <w:rPr>
          <w:rFonts w:cs="Times New Roman" w:ascii="Times New Roman" w:hAnsi="Times New Roman"/>
          <w:bCs/>
          <w:spacing w:val="-8"/>
          <w:sz w:val="24"/>
          <w:szCs w:val="24"/>
          <w:lang w:val="ro-RO"/>
        </w:rPr>
        <w:t>funcția</w:t>
      </w:r>
      <w:r>
        <w:rPr>
          <w:rFonts w:cs="Times New Roman" w:ascii="Times New Roman" w:hAnsi="Times New Roman"/>
          <w:bCs/>
          <w:spacing w:val="-8"/>
          <w:sz w:val="24"/>
          <w:szCs w:val="24"/>
        </w:rPr>
        <w:t xml:space="preserve"> </w:t>
      </w:r>
      <w:r>
        <w:rPr>
          <w:rFonts w:cs="Times New Roman" w:ascii="Times New Roman" w:hAnsi="Times New Roman"/>
          <w:bCs/>
          <w:spacing w:val="-8"/>
          <w:sz w:val="24"/>
          <w:szCs w:val="24"/>
          <w:lang w:val="ro-RO"/>
        </w:rPr>
        <w:t>d</w:t>
      </w:r>
      <w:r>
        <w:rPr>
          <w:rFonts w:cs="Times New Roman" w:ascii="Times New Roman" w:hAnsi="Times New Roman"/>
          <w:bCs/>
          <w:spacing w:val="-8"/>
          <w:sz w:val="24"/>
          <w:szCs w:val="24"/>
        </w:rPr>
        <w:t xml:space="preserve">vs.) este necesară pentru Tdh pentru îndeplinirea obligațiilor contractuale și implementarea proiectului Precision, cofinanțat de </w:t>
      </w:r>
      <w:r>
        <w:rPr>
          <w:rFonts w:cs="Times New Roman" w:ascii="Times New Roman" w:hAnsi="Times New Roman"/>
          <w:bCs/>
          <w:spacing w:val="-8"/>
          <w:sz w:val="24"/>
          <w:szCs w:val="24"/>
          <w:lang w:val="ro-RO"/>
        </w:rPr>
        <w:t>Fundația</w:t>
      </w:r>
      <w:r>
        <w:rPr>
          <w:rFonts w:cs="Times New Roman" w:ascii="Times New Roman" w:hAnsi="Times New Roman"/>
          <w:bCs/>
          <w:spacing w:val="-8"/>
          <w:sz w:val="24"/>
          <w:szCs w:val="24"/>
        </w:rPr>
        <w:t xml:space="preserve"> MEDICOR. </w:t>
      </w:r>
      <w:r>
        <w:rPr>
          <w:rFonts w:cs="Times New Roman" w:ascii="Times New Roman" w:hAnsi="Times New Roman"/>
          <w:bCs/>
          <w:spacing w:val="-8"/>
          <w:sz w:val="24"/>
          <w:szCs w:val="24"/>
          <w:lang w:val="it-IT"/>
        </w:rPr>
        <w:t>Astfel, putem dovedi că evenimentul a avut loc și cheltuielile sunt eligibile.</w:t>
      </w:r>
      <w:r>
        <w:rPr>
          <w:lang w:val="it-IT"/>
        </w:rPr>
        <w:t xml:space="preserve"> </w:t>
      </w:r>
      <w:r>
        <w:rPr>
          <w:rFonts w:cs="Times New Roman" w:ascii="Times New Roman" w:hAnsi="Times New Roman"/>
          <w:bCs/>
          <w:spacing w:val="-8"/>
          <w:sz w:val="24"/>
          <w:szCs w:val="24"/>
          <w:lang w:val="it-IT"/>
        </w:rPr>
        <w:t xml:space="preserve">Lista de prezență va fi atașată facturilor la eveniment, arhivate </w:t>
      </w:r>
      <w:r>
        <w:rPr>
          <w:rFonts w:cs="Times New Roman" w:ascii="Times New Roman" w:hAnsi="Times New Roman"/>
          <w:bCs/>
          <w:spacing w:val="-8"/>
          <w:sz w:val="24"/>
          <w:szCs w:val="24"/>
          <w:lang w:val="ro-RO"/>
        </w:rPr>
        <w:t>î</w:t>
      </w:r>
      <w:r>
        <w:rPr>
          <w:rFonts w:cs="Times New Roman" w:ascii="Times New Roman" w:hAnsi="Times New Roman"/>
          <w:bCs/>
          <w:spacing w:val="-8"/>
          <w:sz w:val="24"/>
          <w:szCs w:val="24"/>
          <w:lang w:val="it-IT"/>
        </w:rPr>
        <w:t>n siguran</w:t>
      </w:r>
      <w:r>
        <w:rPr>
          <w:rFonts w:cs="Times New Roman" w:ascii="Times New Roman" w:hAnsi="Times New Roman"/>
          <w:bCs/>
          <w:spacing w:val="-8"/>
          <w:sz w:val="24"/>
          <w:szCs w:val="24"/>
          <w:lang w:val="ro-RO"/>
        </w:rPr>
        <w:t>ță</w:t>
      </w:r>
      <w:r>
        <w:rPr>
          <w:rFonts w:cs="Times New Roman" w:ascii="Times New Roman" w:hAnsi="Times New Roman"/>
          <w:bCs/>
          <w:spacing w:val="-8"/>
          <w:sz w:val="24"/>
          <w:szCs w:val="24"/>
          <w:lang w:val="it-IT"/>
        </w:rPr>
        <w:t xml:space="preserve"> timp de 10 ani conform legislației contabile, vizualizate de partenerii direct implicați în proiect, audit, firme de contabilitate, donator.</w:t>
      </w:r>
    </w:p>
    <w:p>
      <w:pPr>
        <w:pStyle w:val="Normal"/>
        <w:spacing w:lineRule="auto" w:line="240" w:before="0" w:after="0"/>
        <w:rPr>
          <w:rFonts w:ascii="Times New Roman" w:hAnsi="Times New Roman" w:cs="Times New Roman"/>
          <w:b/>
          <w:b/>
          <w:spacing w:val="-8"/>
          <w:sz w:val="24"/>
          <w:szCs w:val="24"/>
          <w:lang w:val="it-IT"/>
        </w:rPr>
      </w:pPr>
      <w:r>
        <w:rPr>
          <w:rFonts w:cs="Times New Roman" w:ascii="Times New Roman" w:hAnsi="Times New Roman"/>
          <w:b/>
          <w:spacing w:val="-8"/>
          <w:sz w:val="24"/>
          <w:szCs w:val="24"/>
          <w:lang w:val="it-IT"/>
        </w:rPr>
      </w:r>
    </w:p>
    <w:p>
      <w:pPr>
        <w:pStyle w:val="Normal"/>
        <w:spacing w:lineRule="auto" w:line="240" w:before="0" w:after="0"/>
        <w:rPr>
          <w:rFonts w:ascii="Times New Roman" w:hAnsi="Times New Roman" w:cs="Times New Roman"/>
          <w:b/>
          <w:b/>
          <w:spacing w:val="-8"/>
          <w:sz w:val="24"/>
          <w:szCs w:val="24"/>
          <w:lang w:val="it-IT"/>
        </w:rPr>
      </w:pPr>
      <w:r>
        <w:rPr>
          <w:rFonts w:cs="Times New Roman" w:ascii="Times New Roman" w:hAnsi="Times New Roman"/>
          <w:b/>
          <w:spacing w:val="-8"/>
          <w:sz w:val="24"/>
          <w:szCs w:val="24"/>
          <w:lang w:val="it-IT"/>
        </w:rPr>
        <w:t xml:space="preserve">Avem nevoie de consimțământul dvs. pentru a prelucra datele dvs. personale (email, nume </w:t>
      </w:r>
      <w:r>
        <w:rPr>
          <w:rFonts w:cs="Times New Roman" w:ascii="Times New Roman" w:hAnsi="Times New Roman"/>
          <w:b/>
          <w:spacing w:val="-8"/>
          <w:sz w:val="24"/>
          <w:szCs w:val="24"/>
          <w:lang w:val="ro-RO"/>
        </w:rPr>
        <w:t>ș</w:t>
      </w:r>
      <w:r>
        <w:rPr>
          <w:rFonts w:cs="Times New Roman" w:ascii="Times New Roman" w:hAnsi="Times New Roman"/>
          <w:b/>
          <w:spacing w:val="-8"/>
          <w:sz w:val="24"/>
          <w:szCs w:val="24"/>
          <w:lang w:val="it-IT"/>
        </w:rPr>
        <w:t>i prenume, semnatur</w:t>
      </w:r>
      <w:r>
        <w:rPr>
          <w:rFonts w:cs="Times New Roman" w:ascii="Times New Roman" w:hAnsi="Times New Roman"/>
          <w:b/>
          <w:spacing w:val="-8"/>
          <w:sz w:val="24"/>
          <w:szCs w:val="24"/>
          <w:lang w:val="ro-RO"/>
        </w:rPr>
        <w:t>ă</w:t>
      </w:r>
      <w:r>
        <w:rPr>
          <w:rFonts w:cs="Times New Roman" w:ascii="Times New Roman" w:hAnsi="Times New Roman"/>
          <w:b/>
          <w:spacing w:val="-8"/>
          <w:sz w:val="24"/>
          <w:szCs w:val="24"/>
          <w:lang w:val="it-IT"/>
        </w:rPr>
        <w:t xml:space="preserve">, </w:t>
      </w:r>
      <w:r>
        <w:rPr>
          <w:rFonts w:cs="Times New Roman" w:ascii="Times New Roman" w:hAnsi="Times New Roman"/>
          <w:b/>
          <w:spacing w:val="-8"/>
          <w:sz w:val="24"/>
          <w:szCs w:val="24"/>
          <w:lang w:val="ro-RO"/>
        </w:rPr>
        <w:t>instituție</w:t>
      </w:r>
      <w:r>
        <w:rPr>
          <w:rFonts w:cs="Times New Roman" w:ascii="Times New Roman" w:hAnsi="Times New Roman"/>
          <w:b/>
          <w:spacing w:val="-8"/>
          <w:sz w:val="24"/>
          <w:szCs w:val="24"/>
          <w:lang w:val="it-IT"/>
        </w:rPr>
        <w:t xml:space="preserve">, </w:t>
      </w:r>
      <w:r>
        <w:rPr>
          <w:rFonts w:cs="Times New Roman" w:ascii="Times New Roman" w:hAnsi="Times New Roman"/>
          <w:b/>
          <w:spacing w:val="-8"/>
          <w:sz w:val="24"/>
          <w:szCs w:val="24"/>
          <w:lang w:val="ro-RO"/>
        </w:rPr>
        <w:t>funcție</w:t>
      </w:r>
      <w:r>
        <w:rPr>
          <w:rFonts w:cs="Times New Roman" w:ascii="Times New Roman" w:hAnsi="Times New Roman"/>
          <w:b/>
          <w:spacing w:val="-8"/>
          <w:sz w:val="24"/>
          <w:szCs w:val="24"/>
          <w:lang w:val="it-IT"/>
        </w:rPr>
        <w:t>, imagine, voce) pentru:</w:t>
      </w:r>
    </w:p>
    <w:p>
      <w:pPr>
        <w:pStyle w:val="Normal"/>
        <w:spacing w:lineRule="auto" w:line="240" w:before="0" w:after="0"/>
        <w:rPr>
          <w:rFonts w:ascii="Times New Roman" w:hAnsi="Times New Roman" w:cs="Times New Roman"/>
          <w:b/>
          <w:b/>
          <w:spacing w:val="-8"/>
          <w:sz w:val="24"/>
          <w:szCs w:val="24"/>
          <w:lang w:val="it-IT"/>
        </w:rPr>
      </w:pPr>
      <w:r>
        <w:rPr>
          <w:rFonts w:cs="Times New Roman" w:ascii="Times New Roman" w:hAnsi="Times New Roman"/>
          <w:b/>
          <w:spacing w:val="-8"/>
          <w:sz w:val="24"/>
          <w:szCs w:val="24"/>
          <w:lang w:val="it-IT"/>
        </w:rPr>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1.</w:t>
        <w:tab/>
        <w:t>Înregistrarea Conferinței.</w:t>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De asemenea, vă rugăm să rețineți că:</w:t>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 dacă porniți camera, imaginea dvs. va fi vizibilă pentru ceilalți participanți și va fi înregistrată;</w:t>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 în funcție de setările dumneavoastră, informațiile personale pot fi disponibile pentru ceilalți participanți;</w:t>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 dacă vă partajați ecranul, orice informație conținută de acesta va fi vizibilă pentru ceilalți participanți și înregistrată.</w:t>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2.</w:t>
        <w:tab/>
        <w:t>Diseminarea înregistrărilor evenimentului.*</w:t>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3.           Invitarea dumneavoastră la alte evenimente organizate de Tdh. Vă puteți dezabona trimițându-ne cererea dvs. la dpo@tdh.ch.</w:t>
      </w:r>
    </w:p>
    <w:p>
      <w:pPr>
        <w:pStyle w:val="Normal"/>
        <w:spacing w:lineRule="auto" w:line="240" w:before="0" w:after="0"/>
        <w:rPr>
          <w:rFonts w:ascii="Times New Roman" w:hAnsi="Times New Roman" w:cs="Times New Roman"/>
          <w:b/>
          <w:b/>
          <w:spacing w:val="-8"/>
          <w:sz w:val="24"/>
          <w:szCs w:val="24"/>
          <w:lang w:val="it-IT"/>
        </w:rPr>
      </w:pPr>
      <w:r>
        <w:rPr>
          <w:rFonts w:cs="Times New Roman" w:ascii="Times New Roman" w:hAnsi="Times New Roman"/>
          <w:b/>
          <w:spacing w:val="-8"/>
          <w:sz w:val="24"/>
          <w:szCs w:val="24"/>
          <w:lang w:val="it-IT"/>
        </w:rPr>
      </w:r>
    </w:p>
    <w:p>
      <w:pPr>
        <w:pStyle w:val="Normal"/>
        <w:shd w:val="clear" w:color="auto" w:fill="FFFFFF"/>
        <w:spacing w:before="0" w:after="0"/>
        <w:jc w:val="both"/>
        <w:rPr>
          <w:rFonts w:ascii="Times New Roman" w:hAnsi="Times New Roman" w:cs="Times New Roman"/>
          <w:color w:val="201F1E"/>
          <w:sz w:val="24"/>
          <w:szCs w:val="24"/>
          <w:lang w:val="it-IT"/>
        </w:rPr>
      </w:pPr>
      <w:r>
        <w:rPr>
          <w:rFonts w:cs="Times New Roman" w:ascii="Times New Roman" w:hAnsi="Times New Roman"/>
          <w:bCs/>
          <w:spacing w:val="-8"/>
          <w:sz w:val="24"/>
          <w:szCs w:val="24"/>
          <w:lang w:val="it-IT"/>
        </w:rPr>
        <w:t xml:space="preserve">*Materialele foto-video rezultate vor fi utilizate strict în scopul informării și promovării evenimentului, a activităților Fundației Terre des </w:t>
      </w:r>
      <w:r>
        <w:rPr>
          <w:rFonts w:cs="Times New Roman" w:ascii="Times New Roman" w:hAnsi="Times New Roman"/>
          <w:bCs/>
          <w:spacing w:val="-8"/>
          <w:sz w:val="24"/>
          <w:szCs w:val="24"/>
          <w:lang w:val="ro-RO"/>
        </w:rPr>
        <w:t>h</w:t>
      </w:r>
      <w:r>
        <w:rPr>
          <w:rFonts w:cs="Times New Roman" w:ascii="Times New Roman" w:hAnsi="Times New Roman"/>
          <w:bCs/>
          <w:spacing w:val="-8"/>
          <w:sz w:val="24"/>
          <w:szCs w:val="24"/>
          <w:lang w:val="it-IT"/>
        </w:rPr>
        <w:t xml:space="preserve">ommes în general și a proiectului PRECISION. Acestea pot fi publicate după cum urmează: pe site-ul Childhub, pe site-ul Terre des hommes, pe pagina noastră de Facebook, în broșuri sau pliante, sau vor fi distribuite prin e-mail participanților. </w:t>
      </w:r>
      <w:r>
        <w:rPr>
          <w:rFonts w:cs="Times New Roman" w:ascii="Times New Roman" w:hAnsi="Times New Roman"/>
          <w:color w:val="201F1E"/>
          <w:sz w:val="24"/>
          <w:szCs w:val="24"/>
          <w:lang w:val="it-IT"/>
        </w:rPr>
        <w:t xml:space="preserve">Fragmente din înregistrări este posibil să fie transmise către mass-media în scopul promovării proiectului. </w:t>
      </w:r>
    </w:p>
    <w:p>
      <w:pPr>
        <w:pStyle w:val="Normal"/>
        <w:shd w:val="clear" w:color="auto" w:fill="FFFFFF"/>
        <w:spacing w:before="0" w:after="0"/>
        <w:rPr>
          <w:rFonts w:ascii="Times New Roman" w:hAnsi="Times New Roman" w:cs="Times New Roman"/>
          <w:color w:val="201F1E"/>
          <w:sz w:val="24"/>
          <w:szCs w:val="24"/>
          <w:lang w:val="it-IT"/>
        </w:rPr>
      </w:pPr>
      <w:r>
        <w:rPr>
          <w:rFonts w:cs="Times New Roman" w:ascii="Times New Roman" w:hAnsi="Times New Roman"/>
          <w:bCs/>
          <w:spacing w:val="-8"/>
          <w:sz w:val="24"/>
          <w:szCs w:val="24"/>
          <w:lang w:val="it-IT"/>
        </w:rPr>
        <w:t>Fotografiile nu vor fi folosite în alte scopuri decât cele enumerate mai sus și nu sunt supuse vânzării.</w:t>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 xml:space="preserve">Tdh garantează drepturile de autor pentru orice video/imagine realizată în numele său. Subiectul fotografiat sau filmat, precum și reprezentantul său legal, confirmă că, indiferent de utilizarea, modul sau importanța distribuirii, nu se poate solicita nicio compensație (monetară sau de altă natură). Acest lucru este definitiv. </w:t>
      </w:r>
    </w:p>
    <w:p>
      <w:pPr>
        <w:pStyle w:val="Normal"/>
        <w:spacing w:lineRule="auto" w:line="240" w:before="0" w:after="0"/>
        <w:jc w:val="both"/>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 xml:space="preserve">Subiectul fotografiat / filmat sau reprezentantul său legal poate revoca acest </w:t>
      </w:r>
      <w:r>
        <w:rPr>
          <w:rFonts w:cs="Times New Roman" w:ascii="Times New Roman" w:hAnsi="Times New Roman"/>
          <w:bCs/>
          <w:spacing w:val="-8"/>
          <w:sz w:val="24"/>
          <w:szCs w:val="24"/>
          <w:lang w:val="ro-RO"/>
        </w:rPr>
        <w:t>consimțământ</w:t>
      </w:r>
      <w:r>
        <w:rPr>
          <w:rFonts w:cs="Times New Roman" w:ascii="Times New Roman" w:hAnsi="Times New Roman"/>
          <w:bCs/>
          <w:spacing w:val="-8"/>
          <w:sz w:val="24"/>
          <w:szCs w:val="24"/>
          <w:lang w:val="it-IT"/>
        </w:rPr>
        <w:t xml:space="preserve"> în orice moment. De asemenea, acesta poate solicita ștergerea tuturor fotografiilor / videoclipurilor cu sau despre el / ea. Cu toate acestea, pentru imaginile foto </w:t>
      </w:r>
      <w:r>
        <w:rPr>
          <w:rFonts w:cs="Times New Roman" w:ascii="Times New Roman" w:hAnsi="Times New Roman"/>
          <w:bCs/>
          <w:spacing w:val="-8"/>
          <w:sz w:val="24"/>
          <w:szCs w:val="24"/>
          <w:lang w:val="ro-RO"/>
        </w:rPr>
        <w:t>ș</w:t>
      </w:r>
      <w:r>
        <w:rPr>
          <w:rFonts w:cs="Times New Roman" w:ascii="Times New Roman" w:hAnsi="Times New Roman"/>
          <w:bCs/>
          <w:spacing w:val="-8"/>
          <w:sz w:val="24"/>
          <w:szCs w:val="24"/>
          <w:lang w:val="it-IT"/>
        </w:rPr>
        <w:t xml:space="preserve">i video distribuite anterior datei </w:t>
      </w:r>
      <w:r>
        <w:rPr>
          <w:rFonts w:cs="Times New Roman" w:ascii="Times New Roman" w:hAnsi="Times New Roman"/>
          <w:bCs/>
          <w:spacing w:val="-8"/>
          <w:sz w:val="24"/>
          <w:szCs w:val="24"/>
          <w:lang w:val="ro-RO"/>
        </w:rPr>
        <w:t>revocării</w:t>
      </w:r>
      <w:r>
        <w:rPr>
          <w:rFonts w:cs="Times New Roman" w:ascii="Times New Roman" w:hAnsi="Times New Roman"/>
          <w:bCs/>
          <w:spacing w:val="-8"/>
          <w:sz w:val="24"/>
          <w:szCs w:val="24"/>
          <w:lang w:val="it-IT"/>
        </w:rPr>
        <w:t xml:space="preserve"> </w:t>
      </w:r>
      <w:r>
        <w:rPr>
          <w:rFonts w:cs="Times New Roman" w:ascii="Times New Roman" w:hAnsi="Times New Roman"/>
          <w:bCs/>
          <w:spacing w:val="-8"/>
          <w:sz w:val="24"/>
          <w:szCs w:val="24"/>
          <w:lang w:val="ro-RO"/>
        </w:rPr>
        <w:t>consimțământului</w:t>
      </w:r>
      <w:r>
        <w:rPr>
          <w:rFonts w:cs="Times New Roman" w:ascii="Times New Roman" w:hAnsi="Times New Roman"/>
          <w:bCs/>
          <w:spacing w:val="-8"/>
          <w:sz w:val="24"/>
          <w:szCs w:val="24"/>
          <w:lang w:val="it-IT"/>
        </w:rPr>
        <w:t xml:space="preserve"> (data primirii </w:t>
      </w:r>
      <w:r>
        <w:rPr>
          <w:rFonts w:cs="Times New Roman" w:ascii="Times New Roman" w:hAnsi="Times New Roman"/>
          <w:bCs/>
          <w:spacing w:val="-8"/>
          <w:sz w:val="24"/>
          <w:szCs w:val="24"/>
          <w:lang w:val="ro-RO"/>
        </w:rPr>
        <w:t>revocării</w:t>
      </w:r>
      <w:r>
        <w:rPr>
          <w:rFonts w:cs="Times New Roman" w:ascii="Times New Roman" w:hAnsi="Times New Roman"/>
          <w:bCs/>
          <w:spacing w:val="-8"/>
          <w:sz w:val="24"/>
          <w:szCs w:val="24"/>
          <w:lang w:val="it-IT"/>
        </w:rPr>
        <w:t xml:space="preserve"> de către Tdh) sau a imaginilor în curs de imprimare până la data menționată mai sus, </w:t>
      </w:r>
      <w:r>
        <w:rPr>
          <w:rFonts w:cs="Times New Roman" w:ascii="Times New Roman" w:hAnsi="Times New Roman"/>
          <w:bCs/>
          <w:spacing w:val="-8"/>
          <w:sz w:val="24"/>
          <w:szCs w:val="24"/>
          <w:lang w:val="ro-RO"/>
        </w:rPr>
        <w:t>consimțământul</w:t>
      </w:r>
      <w:r>
        <w:rPr>
          <w:rFonts w:cs="Times New Roman" w:ascii="Times New Roman" w:hAnsi="Times New Roman"/>
          <w:bCs/>
          <w:spacing w:val="-8"/>
          <w:sz w:val="24"/>
          <w:szCs w:val="24"/>
          <w:lang w:val="it-IT"/>
        </w:rPr>
        <w:t xml:space="preserve"> rămâne pe deplin valabil, iar imaginile care derivă din acesta nu pot fi retrase.</w:t>
      </w:r>
    </w:p>
    <w:p>
      <w:pPr>
        <w:pStyle w:val="Normal"/>
        <w:spacing w:lineRule="auto" w:line="240" w:before="0" w:after="0"/>
        <w:rPr>
          <w:rFonts w:ascii="Times New Roman" w:hAnsi="Times New Roman" w:cs="Times New Roman"/>
          <w:b/>
          <w:b/>
          <w:spacing w:val="-8"/>
          <w:sz w:val="24"/>
          <w:szCs w:val="24"/>
          <w:lang w:val="it-IT"/>
        </w:rPr>
      </w:pPr>
      <w:r>
        <w:rPr>
          <w:rFonts w:cs="Times New Roman" w:ascii="Times New Roman" w:hAnsi="Times New Roman"/>
          <w:b/>
          <w:spacing w:val="-8"/>
          <w:sz w:val="24"/>
          <w:szCs w:val="24"/>
          <w:lang w:val="it-IT"/>
        </w:rPr>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Prin citirea acestei informări ați luat la cunoștință că vă sunt garantate drepturile prevăzute de Regulamentul 679/2016, și anume:</w:t>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1. de a fi informat cu privire la prelucrarea datelor dumneavoastră cu caracter personal (articolele 13 și 14 din Regulament);</w:t>
      </w:r>
    </w:p>
    <w:p>
      <w:pPr>
        <w:pStyle w:val="Normal"/>
        <w:spacing w:lineRule="auto" w:line="240" w:before="0" w:after="0"/>
        <w:rPr>
          <w:rFonts w:ascii="Times New Roman" w:hAnsi="Times New Roman" w:cs="Times New Roman"/>
          <w:bCs/>
          <w:spacing w:val="-8"/>
          <w:sz w:val="24"/>
          <w:szCs w:val="24"/>
          <w:lang w:val="it-IT"/>
        </w:rPr>
      </w:pPr>
      <w:r>
        <w:rPr>
          <w:rFonts w:cs="Times New Roman" w:ascii="Times New Roman" w:hAnsi="Times New Roman"/>
          <w:bCs/>
          <w:spacing w:val="-8"/>
          <w:sz w:val="24"/>
          <w:szCs w:val="24"/>
          <w:lang w:val="it-IT"/>
        </w:rPr>
        <w:t>2. accesul la datele dumneavoastră cu caracter personal (articolul 15 din Regulament);</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t>3. rectificarea datelor dumneavoastră cu caracter personal (articolul 16 din Regulament),</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t>4. ștergerea ("dreptul de a fi uitat") a datelor cu caracter personal (articolul 17 din regulament);</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t>5. obținerea de restricții privind prelucrarea (articolul 18 din Regulament);</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t>6. portabilitatea datelor (articolul 20 din Regulament);</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t>7. depunerea unei plângeri la Autoritatea de Supraveghere a Prelucrării Datelor cu Caracter Personal (ANSDCD) (articolul 77 din Regulament);</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t>8. de a se opune (articolul 21 din Regulament).</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t>9. să se opună profilurilor (articolul 22 din regulament)</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t>10. de a se adresa legii</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r>
    </w:p>
    <w:p>
      <w:pPr>
        <w:pStyle w:val="Normal"/>
        <w:spacing w:lineRule="auto" w:line="240" w:before="0" w:after="0"/>
        <w:rPr>
          <w:rStyle w:val="InternetLink"/>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t xml:space="preserve">Vă puteți exercita aceste drepturi sau pentru orice solicitare privind protecția datelor, ne puteți contacta prin e-mail la adresa </w:t>
      </w:r>
      <w:hyperlink r:id="rId2">
        <w:r>
          <w:rPr>
            <w:rStyle w:val="InternetLink"/>
            <w:rFonts w:cs="Times New Roman" w:ascii="Times New Roman" w:hAnsi="Times New Roman"/>
            <w:bCs/>
            <w:spacing w:val="-8"/>
            <w:sz w:val="24"/>
            <w:szCs w:val="24"/>
            <w:lang w:val="pt-BR"/>
          </w:rPr>
          <w:t>dpo@tdh.ch</w:t>
        </w:r>
      </w:hyperlink>
      <w:r>
        <w:rPr>
          <w:rStyle w:val="InternetLink"/>
          <w:rFonts w:cs="Times New Roman" w:ascii="Times New Roman" w:hAnsi="Times New Roman"/>
          <w:bCs/>
          <w:spacing w:val="-8"/>
          <w:sz w:val="24"/>
          <w:szCs w:val="24"/>
          <w:lang w:val="pt-BR"/>
        </w:rPr>
        <w:t>.</w:t>
      </w:r>
    </w:p>
    <w:p>
      <w:pPr>
        <w:pStyle w:val="Normal"/>
        <w:spacing w:lineRule="auto" w:line="240" w:before="0" w:after="0"/>
        <w:rPr>
          <w:rFonts w:ascii="Times New Roman" w:hAnsi="Times New Roman" w:cs="Times New Roman"/>
          <w:bCs/>
          <w:spacing w:val="-8"/>
          <w:sz w:val="24"/>
          <w:szCs w:val="24"/>
          <w:lang w:val="pt-BR"/>
        </w:rPr>
      </w:pPr>
      <w:r>
        <w:rPr>
          <w:rFonts w:cs="Times New Roman" w:ascii="Times New Roman" w:hAnsi="Times New Roman"/>
          <w:bCs/>
          <w:spacing w:val="-8"/>
          <w:sz w:val="24"/>
          <w:szCs w:val="24"/>
          <w:lang w:val="pt-BR"/>
        </w:rPr>
      </w:r>
    </w:p>
    <w:p>
      <w:pPr>
        <w:pStyle w:val="Normal"/>
        <w:spacing w:lineRule="auto" w:line="240" w:before="0" w:after="0"/>
        <w:rPr>
          <w:rFonts w:ascii="Times New Roman" w:hAnsi="Times New Roman" w:cs="Times New Roman"/>
          <w:b/>
          <w:b/>
          <w:spacing w:val="-10"/>
          <w:sz w:val="24"/>
          <w:szCs w:val="24"/>
          <w:lang w:val="pt-BR"/>
        </w:rPr>
      </w:pPr>
      <w:r>
        <w:rPr>
          <w:rFonts w:cs="Times New Roman" w:ascii="Times New Roman" w:hAnsi="Times New Roman"/>
          <w:b/>
          <w:spacing w:val="-10"/>
          <w:sz w:val="24"/>
          <w:szCs w:val="24"/>
          <w:lang w:val="pt-BR"/>
        </w:rPr>
        <w:t>Prin participarea la conferin</w:t>
      </w:r>
      <w:r>
        <w:rPr>
          <w:rFonts w:cs="Times New Roman" w:ascii="Times New Roman" w:hAnsi="Times New Roman"/>
          <w:b/>
          <w:spacing w:val="-10"/>
          <w:sz w:val="24"/>
          <w:szCs w:val="24"/>
          <w:lang w:val="ro-RO"/>
        </w:rPr>
        <w:t>ță</w:t>
      </w:r>
      <w:r>
        <w:rPr>
          <w:rFonts w:cs="Times New Roman" w:ascii="Times New Roman" w:hAnsi="Times New Roman"/>
          <w:b/>
          <w:spacing w:val="-10"/>
          <w:sz w:val="24"/>
          <w:szCs w:val="24"/>
          <w:lang w:val="pt-BR"/>
        </w:rPr>
        <w:t xml:space="preserve"> pe platforma ZOOM, vă exprimați consimțământul cu privire la colectarea și prelucrarea datelor dvs. personale, la înregistrarea evenimentului și la publicarea înregistrărilor audio și vídeo conform celor </w:t>
      </w:r>
      <w:r>
        <w:rPr>
          <w:rFonts w:cs="Times New Roman" w:ascii="Times New Roman" w:hAnsi="Times New Roman"/>
          <w:b/>
          <w:spacing w:val="-10"/>
          <w:sz w:val="24"/>
          <w:szCs w:val="24"/>
          <w:lang w:val="ro-RO"/>
        </w:rPr>
        <w:t>menționate</w:t>
      </w:r>
      <w:r>
        <w:rPr>
          <w:rFonts w:cs="Times New Roman" w:ascii="Times New Roman" w:hAnsi="Times New Roman"/>
          <w:b/>
          <w:spacing w:val="-10"/>
          <w:sz w:val="24"/>
          <w:szCs w:val="24"/>
          <w:lang w:val="pt-BR"/>
        </w:rPr>
        <w:t xml:space="preserve"> mai sus.</w:t>
      </w:r>
    </w:p>
    <w:p>
      <w:pPr>
        <w:pStyle w:val="Normal"/>
        <w:spacing w:lineRule="auto" w:line="240" w:before="0" w:after="0"/>
        <w:rPr>
          <w:rFonts w:ascii="Times New Roman" w:hAnsi="Times New Roman" w:cs="Times New Roman"/>
          <w:b/>
          <w:b/>
          <w:spacing w:val="-10"/>
          <w:sz w:val="24"/>
          <w:szCs w:val="24"/>
          <w:lang w:val="pt-BR"/>
        </w:rPr>
      </w:pPr>
      <w:r>
        <w:rPr>
          <w:rFonts w:cs="Times New Roman" w:ascii="Times New Roman" w:hAnsi="Times New Roman"/>
          <w:b/>
          <w:spacing w:val="-10"/>
          <w:sz w:val="24"/>
          <w:szCs w:val="24"/>
          <w:lang w:val="pt-BR"/>
        </w:rPr>
      </w:r>
    </w:p>
    <w:p>
      <w:pPr>
        <w:pStyle w:val="Normal"/>
        <w:spacing w:lineRule="auto" w:line="240" w:before="0" w:after="0"/>
        <w:rPr>
          <w:rFonts w:ascii="Times New Roman" w:hAnsi="Times New Roman" w:cs="Times New Roman"/>
          <w:bCs/>
          <w:spacing w:val="-14"/>
          <w:sz w:val="24"/>
          <w:szCs w:val="24"/>
          <w:lang w:val="pt-BR"/>
        </w:rPr>
      </w:pPr>
      <w:r>
        <w:rPr>
          <w:rFonts w:cs="Times New Roman" w:ascii="Times New Roman" w:hAnsi="Times New Roman"/>
          <w:bCs/>
          <w:spacing w:val="-8"/>
          <w:sz w:val="24"/>
          <w:szCs w:val="24"/>
          <w:lang w:val="pt-BR"/>
        </w:rPr>
        <w:t xml:space="preserve">Data ........................ Nume.................................... </w:t>
      </w:r>
      <w:r>
        <w:rPr>
          <w:rFonts w:cs="Times New Roman" w:ascii="Times New Roman" w:hAnsi="Times New Roman"/>
          <w:bCs/>
          <w:spacing w:val="-8"/>
          <w:sz w:val="24"/>
          <w:szCs w:val="24"/>
          <w:lang w:val="ro-RO"/>
        </w:rPr>
        <w:t>Semnătura</w:t>
      </w:r>
      <w:r>
        <w:rPr>
          <w:rFonts w:cs="Times New Roman" w:ascii="Times New Roman" w:hAnsi="Times New Roman"/>
          <w:bCs/>
          <w:spacing w:val="-8"/>
          <w:sz w:val="24"/>
          <w:szCs w:val="24"/>
          <w:lang w:val="pt-BR"/>
        </w:rPr>
        <w:t>..............................</w:t>
      </w:r>
    </w:p>
    <w:sectPr>
      <w:type w:val="nextPage"/>
      <w:pgSz w:orient="landscape" w:w="15840" w:h="122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843a0"/>
    <w:rPr>
      <w:color w:val="0563C1" w:themeColor="hyperlink"/>
      <w:u w:val="single"/>
    </w:rPr>
  </w:style>
  <w:style w:type="character" w:styleId="Strong">
    <w:name w:val="Strong"/>
    <w:basedOn w:val="DefaultParagraphFont"/>
    <w:uiPriority w:val="99"/>
    <w:qFormat/>
    <w:rsid w:val="00c843a0"/>
    <w:rPr>
      <w:b/>
      <w:bCs/>
    </w:rPr>
  </w:style>
  <w:style w:type="character" w:styleId="UnresolvedMention">
    <w:name w:val="Unresolved Mention"/>
    <w:basedOn w:val="DefaultParagraphFont"/>
    <w:uiPriority w:val="99"/>
    <w:semiHidden/>
    <w:unhideWhenUsed/>
    <w:qFormat/>
    <w:rsid w:val="003f461d"/>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d228f1"/>
    <w:pPr>
      <w:spacing w:before="0" w:after="160"/>
      <w:ind w:left="720" w:hanging="0"/>
      <w:contextualSpacing/>
    </w:pPr>
    <w:rPr/>
  </w:style>
  <w:style w:type="paragraph" w:styleId="NormalWeb">
    <w:name w:val="Normal (Web)"/>
    <w:basedOn w:val="Normal"/>
    <w:uiPriority w:val="99"/>
    <w:unhideWhenUsed/>
    <w:qFormat/>
    <w:rsid w:val="00c843a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d228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tdh.ch"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7D30-D439-49C6-88C7-8B94F97A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LibreOffice/7.1.2.2$Windows_X86_64 LibreOffice_project/8a45595d069ef5570103caea1b71cc9d82b2aae4</Application>
  <AppVersion>15.0000</AppVersion>
  <Pages>2</Pages>
  <Words>692</Words>
  <Characters>4265</Characters>
  <CharactersWithSpaces>4941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2022-04-12T08:47:00Z</dcterms:created>
  <dc:creator>Elena Ivascu</dc:creator>
  <dc:description/>
  <dc:language>en-US</dc:language>
  <cp:lastModifiedBy/>
  <dcterms:modified xsi:type="dcterms:W3CDTF">2022-04-12T14:27:30Z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